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66"/>
      </w:tblGrid>
      <w:tr w:rsidR="00E13856" w:rsidRPr="00141790" w14:paraId="01B6AB05" w14:textId="77777777" w:rsidTr="00204754">
        <w:trPr>
          <w:jc w:val="center"/>
        </w:trPr>
        <w:tc>
          <w:tcPr>
            <w:tcW w:w="9866" w:type="dxa"/>
            <w:shd w:val="clear" w:color="auto" w:fill="548DD4" w:themeFill="text2" w:themeFillTint="99"/>
            <w:vAlign w:val="center"/>
          </w:tcPr>
          <w:p w14:paraId="3E6AF1DE" w14:textId="77777777" w:rsidR="002751AF" w:rsidRDefault="000E0B7F">
            <w:pPr>
              <w:pStyle w:val="FormHeading"/>
              <w:jc w:val="center"/>
              <w:rPr>
                <w:sz w:val="28"/>
                <w:szCs w:val="28"/>
              </w:rPr>
            </w:pPr>
            <w:r w:rsidRPr="00141790">
              <w:rPr>
                <w:sz w:val="28"/>
                <w:szCs w:val="28"/>
              </w:rPr>
              <w:t>STOTFOLD TOWN COUNCIL</w:t>
            </w:r>
            <w:r w:rsidRPr="00141790">
              <w:rPr>
                <w:sz w:val="28"/>
                <w:szCs w:val="28"/>
              </w:rPr>
              <w:br/>
            </w:r>
            <w:r w:rsidR="002751AF">
              <w:rPr>
                <w:sz w:val="28"/>
                <w:szCs w:val="28"/>
              </w:rPr>
              <w:t xml:space="preserve">TOWN COUNCILLOR </w:t>
            </w:r>
          </w:p>
          <w:p w14:paraId="371D7FA5" w14:textId="4A1C6567" w:rsidR="00E13856" w:rsidRPr="00141790" w:rsidRDefault="000E0B7F">
            <w:pPr>
              <w:pStyle w:val="FormHeading"/>
              <w:jc w:val="center"/>
              <w:rPr>
                <w:sz w:val="28"/>
                <w:szCs w:val="28"/>
              </w:rPr>
            </w:pPr>
            <w:r w:rsidRPr="00141790">
              <w:rPr>
                <w:sz w:val="28"/>
                <w:szCs w:val="28"/>
              </w:rPr>
              <w:t>CO-OPTION APPLICATION FORM</w:t>
            </w:r>
          </w:p>
        </w:tc>
      </w:tr>
    </w:tbl>
    <w:p w14:paraId="124DEC2C" w14:textId="77777777" w:rsidR="002751AF" w:rsidRDefault="002751AF">
      <w:pPr>
        <w:jc w:val="center"/>
        <w:rPr>
          <w:b/>
          <w:color w:val="1F497D" w:themeColor="text2"/>
          <w:sz w:val="28"/>
          <w:szCs w:val="28"/>
        </w:rPr>
      </w:pPr>
    </w:p>
    <w:p w14:paraId="3944C713" w14:textId="533CF341" w:rsidR="00E13856" w:rsidRDefault="000E0B7F">
      <w:pPr>
        <w:spacing w:after="120"/>
      </w:pPr>
      <w:r>
        <w:t xml:space="preserve">Please complete this form and return it with your </w:t>
      </w:r>
      <w:r w:rsidR="00547E67">
        <w:t xml:space="preserve">separate </w:t>
      </w:r>
      <w:r>
        <w:t xml:space="preserve">supporting statement to Stotfold Town Council. </w:t>
      </w:r>
    </w:p>
    <w:p w14:paraId="1E95F4AD" w14:textId="3B8214F9" w:rsidR="00E13856" w:rsidRDefault="000E0B7F">
      <w:pPr>
        <w:pStyle w:val="SmallText"/>
      </w:pPr>
      <w:r>
        <w:rPr>
          <w:b/>
        </w:rPr>
        <w:t xml:space="preserve">Application deadline: </w:t>
      </w:r>
      <w:r w:rsidR="00204754">
        <w:t>Friday 24 April 2026</w:t>
      </w:r>
      <w:r>
        <w:t xml:space="preserve">    </w:t>
      </w:r>
      <w:r>
        <w:rPr>
          <w:b/>
        </w:rPr>
        <w:t xml:space="preserve">Co-option meeting: </w:t>
      </w:r>
      <w:r>
        <w:t>Town Council meeting on Wednesday 6 May 2026</w:t>
      </w:r>
    </w:p>
    <w:p w14:paraId="79D86357" w14:textId="2E1FCF21" w:rsidR="00E13856" w:rsidRDefault="000E0B7F" w:rsidP="00370587">
      <w:pPr>
        <w:pStyle w:val="SectionHeading"/>
        <w:numPr>
          <w:ilvl w:val="0"/>
          <w:numId w:val="10"/>
        </w:numPr>
        <w:spacing w:before="60" w:after="80"/>
        <w:ind w:hanging="720"/>
      </w:pPr>
      <w:r>
        <w:t>Applicant details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6633"/>
      </w:tblGrid>
      <w:tr w:rsidR="00E13856" w14:paraId="369A1D3E" w14:textId="77777777" w:rsidTr="00D81174">
        <w:trPr>
          <w:jc w:val="center"/>
        </w:trPr>
        <w:tc>
          <w:tcPr>
            <w:tcW w:w="2835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  <w:vAlign w:val="center"/>
          </w:tcPr>
          <w:p w14:paraId="7D680048" w14:textId="77777777" w:rsidR="00E13856" w:rsidRDefault="000E0B7F">
            <w:pPr>
              <w:spacing w:before="40" w:after="40"/>
            </w:pPr>
            <w:r>
              <w:rPr>
                <w:b/>
                <w:sz w:val="20"/>
              </w:rPr>
              <w:t>Full name</w:t>
            </w:r>
          </w:p>
        </w:tc>
        <w:tc>
          <w:tcPr>
            <w:tcW w:w="66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19DFB7C7" w14:textId="77777777" w:rsidR="00E13856" w:rsidRDefault="000E0B7F">
            <w:pPr>
              <w:spacing w:before="40" w:after="40"/>
            </w:pPr>
            <w:r>
              <w:t xml:space="preserve">   </w:t>
            </w:r>
          </w:p>
        </w:tc>
      </w:tr>
      <w:tr w:rsidR="00E13856" w14:paraId="7B6F347F" w14:textId="77777777" w:rsidTr="00D81174">
        <w:trPr>
          <w:jc w:val="center"/>
        </w:trPr>
        <w:tc>
          <w:tcPr>
            <w:tcW w:w="2835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  <w:vAlign w:val="center"/>
          </w:tcPr>
          <w:p w14:paraId="5160A618" w14:textId="77777777" w:rsidR="00E13856" w:rsidRDefault="000E0B7F">
            <w:pPr>
              <w:spacing w:before="40" w:after="40"/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66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03D0C701" w14:textId="77777777" w:rsidR="00E13856" w:rsidRDefault="000E0B7F">
            <w:pPr>
              <w:spacing w:before="40" w:after="40"/>
            </w:pPr>
            <w:r>
              <w:t xml:space="preserve">   </w:t>
            </w:r>
          </w:p>
        </w:tc>
      </w:tr>
      <w:tr w:rsidR="00E13856" w14:paraId="36A64620" w14:textId="77777777" w:rsidTr="00D81174">
        <w:trPr>
          <w:jc w:val="center"/>
        </w:trPr>
        <w:tc>
          <w:tcPr>
            <w:tcW w:w="2835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  <w:vAlign w:val="center"/>
          </w:tcPr>
          <w:p w14:paraId="743DE2BF" w14:textId="77777777" w:rsidR="00E13856" w:rsidRDefault="000E0B7F">
            <w:pPr>
              <w:spacing w:before="40" w:after="40"/>
            </w:pPr>
            <w:r>
              <w:rPr>
                <w:b/>
                <w:sz w:val="20"/>
              </w:rPr>
              <w:t>Postcode</w:t>
            </w:r>
          </w:p>
        </w:tc>
        <w:tc>
          <w:tcPr>
            <w:tcW w:w="66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0530A7E9" w14:textId="77777777" w:rsidR="00E13856" w:rsidRDefault="000E0B7F">
            <w:pPr>
              <w:spacing w:before="40" w:after="40"/>
            </w:pPr>
            <w:r>
              <w:t xml:space="preserve">   </w:t>
            </w:r>
          </w:p>
        </w:tc>
      </w:tr>
      <w:tr w:rsidR="00E13856" w14:paraId="052D5919" w14:textId="77777777" w:rsidTr="00D81174">
        <w:trPr>
          <w:jc w:val="center"/>
        </w:trPr>
        <w:tc>
          <w:tcPr>
            <w:tcW w:w="2835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  <w:vAlign w:val="center"/>
          </w:tcPr>
          <w:p w14:paraId="23DD011C" w14:textId="77777777" w:rsidR="00E13856" w:rsidRDefault="000E0B7F">
            <w:pPr>
              <w:spacing w:before="40" w:after="40"/>
            </w:pPr>
            <w:r>
              <w:rPr>
                <w:b/>
                <w:sz w:val="20"/>
              </w:rPr>
              <w:t>Telephone</w:t>
            </w:r>
          </w:p>
        </w:tc>
        <w:tc>
          <w:tcPr>
            <w:tcW w:w="66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70804D96" w14:textId="77777777" w:rsidR="00E13856" w:rsidRDefault="000E0B7F">
            <w:pPr>
              <w:spacing w:before="40" w:after="40"/>
            </w:pPr>
            <w:r>
              <w:t xml:space="preserve">   </w:t>
            </w:r>
          </w:p>
        </w:tc>
      </w:tr>
      <w:tr w:rsidR="00E13856" w14:paraId="13565619" w14:textId="77777777" w:rsidTr="00D81174">
        <w:trPr>
          <w:jc w:val="center"/>
        </w:trPr>
        <w:tc>
          <w:tcPr>
            <w:tcW w:w="2835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  <w:vAlign w:val="center"/>
          </w:tcPr>
          <w:p w14:paraId="37BFD33F" w14:textId="77777777" w:rsidR="00E13856" w:rsidRDefault="000E0B7F">
            <w:pPr>
              <w:spacing w:before="40" w:after="40"/>
            </w:pPr>
            <w:r>
              <w:rPr>
                <w:b/>
                <w:sz w:val="20"/>
              </w:rPr>
              <w:t>Email</w:t>
            </w:r>
          </w:p>
        </w:tc>
        <w:tc>
          <w:tcPr>
            <w:tcW w:w="66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5517F672" w14:textId="77777777" w:rsidR="00E13856" w:rsidRDefault="000E0B7F">
            <w:pPr>
              <w:spacing w:before="40" w:after="40"/>
            </w:pPr>
            <w:r>
              <w:t xml:space="preserve">   </w:t>
            </w:r>
          </w:p>
        </w:tc>
      </w:tr>
    </w:tbl>
    <w:p w14:paraId="7231B906" w14:textId="39068CE0" w:rsidR="00E13856" w:rsidRDefault="000E0B7F" w:rsidP="00370587">
      <w:pPr>
        <w:pStyle w:val="SectionHeading"/>
        <w:numPr>
          <w:ilvl w:val="0"/>
          <w:numId w:val="10"/>
        </w:numPr>
        <w:spacing w:before="60" w:after="80"/>
        <w:ind w:hanging="720"/>
      </w:pPr>
      <w:r>
        <w:t>Eligibility</w:t>
      </w:r>
    </w:p>
    <w:p w14:paraId="78940101" w14:textId="77777777" w:rsidR="00E13856" w:rsidRDefault="000E0B7F">
      <w:r>
        <w:t xml:space="preserve">Before you can be considered for co-option, you must be </w:t>
      </w:r>
      <w:r>
        <w:rPr>
          <w:b/>
        </w:rPr>
        <w:t>18 or over</w:t>
      </w:r>
      <w:r>
        <w:t xml:space="preserve"> and you must be </w:t>
      </w:r>
      <w:r>
        <w:rPr>
          <w:b/>
        </w:rPr>
        <w:t>either</w:t>
      </w:r>
      <w:r>
        <w:t>:</w:t>
      </w:r>
    </w:p>
    <w:p w14:paraId="60F77DDF" w14:textId="77777777" w:rsidR="00E13856" w:rsidRDefault="000E0B7F">
      <w:pPr>
        <w:spacing w:after="20"/>
        <w:ind w:left="340"/>
      </w:pPr>
      <w:r>
        <w:t>• a qualifying Commonwealth citizen;</w:t>
      </w:r>
    </w:p>
    <w:p w14:paraId="11A4AD41" w14:textId="77777777" w:rsidR="00E13856" w:rsidRDefault="000E0B7F">
      <w:pPr>
        <w:spacing w:after="20"/>
        <w:ind w:left="340"/>
      </w:pPr>
      <w:r>
        <w:t>• a citizen of the Republic of Ireland; or</w:t>
      </w:r>
    </w:p>
    <w:p w14:paraId="759756E6" w14:textId="77777777" w:rsidR="00E13856" w:rsidRDefault="000E0B7F">
      <w:pPr>
        <w:spacing w:after="20"/>
        <w:ind w:left="340"/>
      </w:pPr>
      <w:r>
        <w:t>• a qualifying EU citizen or an EU citizen with retained rights.</w:t>
      </w:r>
    </w:p>
    <w:p w14:paraId="49EDAFEA" w14:textId="77777777" w:rsidR="00E13856" w:rsidRDefault="000E0B7F">
      <w:pPr>
        <w:spacing w:after="100"/>
      </w:pPr>
      <w:r>
        <w:t xml:space="preserve">You must also be able to answer </w:t>
      </w:r>
      <w:r>
        <w:rPr>
          <w:b/>
        </w:rPr>
        <w:t>YES</w:t>
      </w:r>
      <w:r>
        <w:t xml:space="preserve"> to at least one of the four qualification questions below.</w:t>
      </w:r>
    </w:p>
    <w:tbl>
      <w:tblPr>
        <w:tblW w:w="1029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933"/>
        <w:gridCol w:w="4933"/>
      </w:tblGrid>
      <w:tr w:rsidR="00D81174" w14:paraId="51BD5277" w14:textId="77777777" w:rsidTr="00D81174">
        <w:trPr>
          <w:cantSplit/>
          <w:jc w:val="center"/>
        </w:trPr>
        <w:tc>
          <w:tcPr>
            <w:tcW w:w="42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606D68B7" w14:textId="6F843550" w:rsidR="00D81174" w:rsidRDefault="00C14F9D">
            <w:r>
              <w:t>a)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3E826F50" w14:textId="5A3939DB" w:rsidR="00D81174" w:rsidRDefault="00D81174">
            <w:r>
              <w:t>Are you registered as a local government elector for Stotfold?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2CF51898" w14:textId="77777777" w:rsidR="00D81174" w:rsidRDefault="00D81174">
            <w:r>
              <w:t>☐ Yes   ☐ No</w:t>
            </w:r>
          </w:p>
        </w:tc>
      </w:tr>
      <w:tr w:rsidR="00D81174" w14:paraId="55951F0C" w14:textId="77777777" w:rsidTr="00D81174">
        <w:trPr>
          <w:cantSplit/>
          <w:jc w:val="center"/>
        </w:trPr>
        <w:tc>
          <w:tcPr>
            <w:tcW w:w="42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0AE66DEF" w14:textId="5CE4113E" w:rsidR="00D81174" w:rsidRDefault="00C14F9D">
            <w:r>
              <w:t>b)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67117180" w14:textId="55C89419" w:rsidR="00D81174" w:rsidRDefault="00D81174">
            <w:r>
              <w:t>Have you resided in Stotfold, or within three miles of it, during the whole of the last 12 months?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233C2646" w14:textId="77777777" w:rsidR="00D81174" w:rsidRDefault="00D81174">
            <w:r>
              <w:t>☐ Yes   ☐ No</w:t>
            </w:r>
          </w:p>
        </w:tc>
      </w:tr>
      <w:tr w:rsidR="00D81174" w14:paraId="6955DD1E" w14:textId="77777777" w:rsidTr="00D81174">
        <w:trPr>
          <w:cantSplit/>
          <w:jc w:val="center"/>
        </w:trPr>
        <w:tc>
          <w:tcPr>
            <w:tcW w:w="42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49E81822" w14:textId="3CD6AF08" w:rsidR="00D81174" w:rsidRDefault="00C14F9D">
            <w:r>
              <w:t>c)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54D50479" w14:textId="18748A3D" w:rsidR="00D81174" w:rsidRDefault="00D81174">
            <w:r>
              <w:t>Have you occupied, as owner or tenant, any land or premises in Stotfold during the last 12 months?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0B196C21" w14:textId="77777777" w:rsidR="00D81174" w:rsidRDefault="00D81174">
            <w:r>
              <w:t>☐ Yes   ☐ No</w:t>
            </w:r>
          </w:p>
        </w:tc>
      </w:tr>
      <w:tr w:rsidR="00D81174" w14:paraId="26CA6F2A" w14:textId="77777777" w:rsidTr="00D81174">
        <w:trPr>
          <w:cantSplit/>
          <w:jc w:val="center"/>
        </w:trPr>
        <w:tc>
          <w:tcPr>
            <w:tcW w:w="42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23BE18F5" w14:textId="59249BB0" w:rsidR="00D81174" w:rsidRDefault="00C14F9D">
            <w:r>
              <w:t>d)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1E10AB68" w14:textId="2668F650" w:rsidR="00D81174" w:rsidRDefault="00D81174">
            <w:r>
              <w:t>Has your principal or only place of work been in Stotfold during the last 12 months?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008C70A7" w14:textId="77777777" w:rsidR="00D81174" w:rsidRDefault="00D81174">
            <w:r>
              <w:t>☐ Yes   ☐ No</w:t>
            </w:r>
          </w:p>
        </w:tc>
      </w:tr>
      <w:tr w:rsidR="00D81174" w14:paraId="523F7005" w14:textId="77777777" w:rsidTr="00034AFD">
        <w:trPr>
          <w:cantSplit/>
          <w:trHeight w:val="850"/>
          <w:jc w:val="center"/>
        </w:trPr>
        <w:tc>
          <w:tcPr>
            <w:tcW w:w="42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65ECA3A6" w14:textId="77777777" w:rsidR="00D81174" w:rsidRDefault="00D81174"/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  <w:vAlign w:val="center"/>
          </w:tcPr>
          <w:p w14:paraId="6AAD5125" w14:textId="77777777" w:rsidR="00D81174" w:rsidRDefault="00D81174">
            <w:r>
              <w:t xml:space="preserve">If you answered YES to question </w:t>
            </w:r>
            <w:r w:rsidR="00C14F9D">
              <w:t>c)</w:t>
            </w:r>
            <w:r>
              <w:t xml:space="preserve"> or </w:t>
            </w:r>
            <w:r w:rsidR="00C14F9D">
              <w:t>d)</w:t>
            </w:r>
            <w:r>
              <w:t>, please give brief details</w:t>
            </w:r>
          </w:p>
          <w:p w14:paraId="3F177673" w14:textId="494942FE" w:rsidR="00034AFD" w:rsidRDefault="00034AFD"/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0227F71B" w14:textId="77777777" w:rsidR="00D81174" w:rsidRDefault="00D81174"/>
        </w:tc>
      </w:tr>
    </w:tbl>
    <w:p w14:paraId="66B945E9" w14:textId="7079FABF" w:rsidR="00E13856" w:rsidRDefault="000E0B7F" w:rsidP="00370587">
      <w:pPr>
        <w:pStyle w:val="SectionHeading"/>
        <w:numPr>
          <w:ilvl w:val="0"/>
          <w:numId w:val="10"/>
        </w:numPr>
        <w:spacing w:before="60" w:after="80"/>
        <w:ind w:hanging="720"/>
      </w:pPr>
      <w:r>
        <w:t>Disqualification check</w:t>
      </w:r>
    </w:p>
    <w:p w14:paraId="6CBBE12C" w14:textId="77777777" w:rsidR="00E13856" w:rsidRDefault="000E0B7F">
      <w:pPr>
        <w:spacing w:after="100"/>
      </w:pPr>
      <w:r>
        <w:t xml:space="preserve">Please answer the following questions carefully. </w:t>
      </w:r>
      <w:r>
        <w:rPr>
          <w:b/>
        </w:rPr>
        <w:t xml:space="preserve">If you answer YES to any of questions 1 to 5, please provide full details on a separate sheet. </w:t>
      </w:r>
      <w:r>
        <w:t>Information about possible disqualification will be treated in confidence and used only to assess eligibility.</w:t>
      </w:r>
    </w:p>
    <w:tbl>
      <w:tblPr>
        <w:tblW w:w="10196" w:type="dxa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4933"/>
        <w:gridCol w:w="4706"/>
      </w:tblGrid>
      <w:tr w:rsidR="00034AFD" w14:paraId="7C5BE677" w14:textId="77777777" w:rsidTr="00034AFD">
        <w:trPr>
          <w:cantSplit/>
          <w:jc w:val="center"/>
        </w:trPr>
        <w:tc>
          <w:tcPr>
            <w:tcW w:w="557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24D765A5" w14:textId="18C31D26" w:rsidR="00034AFD" w:rsidRDefault="00034AFD">
            <w:r>
              <w:t>a)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7EBA338A" w14:textId="787C9A3F" w:rsidR="00034AFD" w:rsidRDefault="00034AFD">
            <w:r>
              <w:t>Are you employed by Stotfold Town Council, or do you hold any paid office or position of profit under the Council?</w:t>
            </w:r>
          </w:p>
        </w:tc>
        <w:tc>
          <w:tcPr>
            <w:tcW w:w="470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48583E54" w14:textId="77777777" w:rsidR="00034AFD" w:rsidRDefault="00034AFD">
            <w:r>
              <w:t>☐ Yes   ☐ No</w:t>
            </w:r>
          </w:p>
        </w:tc>
      </w:tr>
      <w:tr w:rsidR="00034AFD" w14:paraId="32447835" w14:textId="77777777" w:rsidTr="00034AFD">
        <w:trPr>
          <w:cantSplit/>
          <w:jc w:val="center"/>
        </w:trPr>
        <w:tc>
          <w:tcPr>
            <w:tcW w:w="557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1D4949BD" w14:textId="5F32E398" w:rsidR="00034AFD" w:rsidRDefault="003B05A7">
            <w:r>
              <w:lastRenderedPageBreak/>
              <w:t>b)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6CA56E25" w14:textId="101C006F" w:rsidR="00034AFD" w:rsidRDefault="00034AFD">
            <w:r>
              <w:t>Are you subject to a bankruptcy restrictions order, an interim bankruptcy restrictions order, a debt relief restrictions order, or an interim debt relief restrictions order?</w:t>
            </w:r>
          </w:p>
        </w:tc>
        <w:tc>
          <w:tcPr>
            <w:tcW w:w="470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217F78A8" w14:textId="77777777" w:rsidR="00034AFD" w:rsidRDefault="00034AFD">
            <w:r>
              <w:t>☐ Yes   ☐ No</w:t>
            </w:r>
          </w:p>
        </w:tc>
      </w:tr>
      <w:tr w:rsidR="00034AFD" w14:paraId="2D9DE554" w14:textId="77777777" w:rsidTr="00034AFD">
        <w:trPr>
          <w:cantSplit/>
          <w:jc w:val="center"/>
        </w:trPr>
        <w:tc>
          <w:tcPr>
            <w:tcW w:w="557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37B163A7" w14:textId="719984C7" w:rsidR="00034AFD" w:rsidRDefault="003B05A7">
            <w:r>
              <w:t>c)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07C4656B" w14:textId="749C9FF5" w:rsidR="00034AFD" w:rsidRDefault="00034AFD">
            <w:r>
              <w:t>Within the last five years, have you been convicted in the UK, the Channel Islands or the Isle of Man of an offence and received a sentence of imprisonment of three months or more (whether suspended or not) without the option of a fine?</w:t>
            </w:r>
          </w:p>
        </w:tc>
        <w:tc>
          <w:tcPr>
            <w:tcW w:w="470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14737D62" w14:textId="77777777" w:rsidR="00034AFD" w:rsidRDefault="00034AFD">
            <w:r>
              <w:t>☐ Yes   ☐ No</w:t>
            </w:r>
          </w:p>
        </w:tc>
      </w:tr>
      <w:tr w:rsidR="00034AFD" w14:paraId="7DA36C52" w14:textId="77777777" w:rsidTr="00034AFD">
        <w:trPr>
          <w:cantSplit/>
          <w:jc w:val="center"/>
        </w:trPr>
        <w:tc>
          <w:tcPr>
            <w:tcW w:w="557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14FFCD4F" w14:textId="57B47505" w:rsidR="00034AFD" w:rsidRDefault="003B05A7">
            <w:r>
              <w:t>d)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1D73A15B" w14:textId="459F8D62" w:rsidR="00034AFD" w:rsidRDefault="00034AFD">
            <w:r>
              <w:t>Have you been disqualified from being a councillor because of an electoral offence?</w:t>
            </w:r>
          </w:p>
        </w:tc>
        <w:tc>
          <w:tcPr>
            <w:tcW w:w="470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7801F1BA" w14:textId="77777777" w:rsidR="00034AFD" w:rsidRDefault="00034AFD">
            <w:r>
              <w:t>☐ Yes   ☐ No</w:t>
            </w:r>
          </w:p>
        </w:tc>
      </w:tr>
      <w:tr w:rsidR="00034AFD" w14:paraId="410A7403" w14:textId="77777777" w:rsidTr="00034AFD">
        <w:trPr>
          <w:cantSplit/>
          <w:jc w:val="center"/>
        </w:trPr>
        <w:tc>
          <w:tcPr>
            <w:tcW w:w="557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0C178076" w14:textId="57058362" w:rsidR="00034AFD" w:rsidRDefault="003B05A7">
            <w:r>
              <w:t>e)</w:t>
            </w:r>
          </w:p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017F7A75" w14:textId="7C70BD34" w:rsidR="00034AFD" w:rsidRDefault="00034AFD">
            <w:r>
              <w:t>Are you subject to the notification requirements of Part 2 of the Sexual Offences Act 2003?</w:t>
            </w:r>
          </w:p>
        </w:tc>
        <w:tc>
          <w:tcPr>
            <w:tcW w:w="470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128986F1" w14:textId="77777777" w:rsidR="00034AFD" w:rsidRDefault="00034AFD">
            <w:r>
              <w:t>☐ Yes   ☐ No</w:t>
            </w:r>
          </w:p>
        </w:tc>
      </w:tr>
      <w:tr w:rsidR="00034AFD" w14:paraId="0FCC0F16" w14:textId="77777777" w:rsidTr="003B05A7">
        <w:trPr>
          <w:cantSplit/>
          <w:trHeight w:val="964"/>
          <w:jc w:val="center"/>
        </w:trPr>
        <w:tc>
          <w:tcPr>
            <w:tcW w:w="557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03E04DEC" w14:textId="77777777" w:rsidR="00034AFD" w:rsidRDefault="00034AFD"/>
        </w:tc>
        <w:tc>
          <w:tcPr>
            <w:tcW w:w="4933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  <w:vAlign w:val="center"/>
          </w:tcPr>
          <w:p w14:paraId="60BB3D8B" w14:textId="77777777" w:rsidR="00034AFD" w:rsidRDefault="00034AFD">
            <w:r>
              <w:t>If you answered YES to any question above, please give brief details or attach a separate sheet.</w:t>
            </w:r>
          </w:p>
          <w:p w14:paraId="2B326D84" w14:textId="77777777" w:rsidR="003B05A7" w:rsidRDefault="003B05A7"/>
          <w:p w14:paraId="49117FBA" w14:textId="4BFCC844" w:rsidR="003B05A7" w:rsidRDefault="003B05A7"/>
        </w:tc>
        <w:tc>
          <w:tcPr>
            <w:tcW w:w="470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vAlign w:val="center"/>
          </w:tcPr>
          <w:p w14:paraId="3F5DE2A1" w14:textId="77777777" w:rsidR="00034AFD" w:rsidRDefault="00034AFD"/>
        </w:tc>
      </w:tr>
    </w:tbl>
    <w:p w14:paraId="226B753E" w14:textId="1A0D2797" w:rsidR="00E13856" w:rsidRDefault="000E0B7F" w:rsidP="00370587">
      <w:pPr>
        <w:pStyle w:val="SectionHeading"/>
        <w:numPr>
          <w:ilvl w:val="0"/>
          <w:numId w:val="10"/>
        </w:numPr>
        <w:spacing w:before="60" w:after="80"/>
        <w:ind w:hanging="720"/>
      </w:pPr>
      <w:r>
        <w:t>Supporting statement</w:t>
      </w:r>
    </w:p>
    <w:p w14:paraId="0F7D927C" w14:textId="30B4C773" w:rsidR="00E13856" w:rsidRDefault="000E0B7F">
      <w:pPr>
        <w:spacing w:after="120"/>
      </w:pPr>
      <w:r>
        <w:rPr>
          <w:b/>
        </w:rPr>
        <w:t xml:space="preserve">Please </w:t>
      </w:r>
      <w:r w:rsidR="00370587">
        <w:rPr>
          <w:b/>
        </w:rPr>
        <w:t xml:space="preserve">complete the </w:t>
      </w:r>
      <w:r>
        <w:rPr>
          <w:b/>
        </w:rPr>
        <w:t xml:space="preserve">separate supporting statement. </w:t>
      </w:r>
      <w:r>
        <w:t>This should explain why you wish to be co-opted, what knowledge, skills or experience you can offer, and any community involvement or interests relevant to the role.</w:t>
      </w:r>
    </w:p>
    <w:p w14:paraId="5F69530C" w14:textId="00F8BBFD" w:rsidR="00E13856" w:rsidRDefault="000E0B7F" w:rsidP="00370587">
      <w:pPr>
        <w:pStyle w:val="SectionHeading"/>
        <w:numPr>
          <w:ilvl w:val="0"/>
          <w:numId w:val="10"/>
        </w:numPr>
        <w:spacing w:before="60" w:after="80"/>
        <w:ind w:hanging="720"/>
      </w:pPr>
      <w:r>
        <w:t>Declaration</w:t>
      </w:r>
    </w:p>
    <w:p w14:paraId="66A3CF72" w14:textId="77777777" w:rsidR="00E13856" w:rsidRDefault="000E0B7F">
      <w:pPr>
        <w:spacing w:after="160"/>
      </w:pPr>
      <w:r>
        <w:t>I declare that the information I have provided on this form, and in any supporting statement, is true and complete to the best of my knowledge. I understand that if I am appointed as a Town Councillor, I will be required to sign a Declaration of Acceptance of Office and comply with the Council's Code of Conduct.</w:t>
      </w:r>
    </w:p>
    <w:tbl>
      <w:tblPr>
        <w:tblW w:w="9864" w:type="dxa"/>
        <w:jc w:val="center"/>
        <w:tblLayout w:type="fixed"/>
        <w:tblLook w:val="04A0" w:firstRow="1" w:lastRow="0" w:firstColumn="1" w:lastColumn="0" w:noHBand="0" w:noVBand="1"/>
      </w:tblPr>
      <w:tblGrid>
        <w:gridCol w:w="2466"/>
        <w:gridCol w:w="2911"/>
        <w:gridCol w:w="2021"/>
        <w:gridCol w:w="2466"/>
      </w:tblGrid>
      <w:tr w:rsidR="00E13856" w14:paraId="1558386A" w14:textId="77777777" w:rsidTr="00370587">
        <w:trPr>
          <w:jc w:val="center"/>
        </w:trPr>
        <w:tc>
          <w:tcPr>
            <w:tcW w:w="246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355A2B52" w14:textId="77777777" w:rsidR="00E13856" w:rsidRDefault="000E0B7F">
            <w:r>
              <w:t>Signature</w:t>
            </w:r>
          </w:p>
        </w:tc>
        <w:tc>
          <w:tcPr>
            <w:tcW w:w="2911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5F3CB9A3" w14:textId="77777777" w:rsidR="00E13856" w:rsidRDefault="00E13856"/>
        </w:tc>
        <w:tc>
          <w:tcPr>
            <w:tcW w:w="2021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37AA7BAE" w14:textId="77777777" w:rsidR="00E13856" w:rsidRDefault="000E0B7F">
            <w:r>
              <w:t>Date</w:t>
            </w:r>
          </w:p>
        </w:tc>
        <w:tc>
          <w:tcPr>
            <w:tcW w:w="246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</w:tcPr>
          <w:p w14:paraId="22579768" w14:textId="77777777" w:rsidR="00E13856" w:rsidRDefault="00E13856"/>
        </w:tc>
      </w:tr>
    </w:tbl>
    <w:p w14:paraId="2894BCA6" w14:textId="77777777" w:rsidR="00E13856" w:rsidRDefault="000E0B7F">
      <w:pPr>
        <w:pStyle w:val="SectionHeading"/>
        <w:spacing w:before="200" w:after="60"/>
      </w:pPr>
      <w:r>
        <w:t>6. Submission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846"/>
      </w:tblGrid>
      <w:tr w:rsidR="00E13856" w14:paraId="7C6D3F5C" w14:textId="77777777" w:rsidTr="00B123CE">
        <w:trPr>
          <w:jc w:val="center"/>
        </w:trPr>
        <w:tc>
          <w:tcPr>
            <w:tcW w:w="9866" w:type="dxa"/>
            <w:tcBorders>
              <w:top w:val="single" w:sz="8" w:space="0" w:color="B7C9BF"/>
              <w:left w:val="single" w:sz="8" w:space="0" w:color="B7C9BF"/>
              <w:bottom w:val="single" w:sz="8" w:space="0" w:color="B7C9BF"/>
              <w:right w:val="single" w:sz="8" w:space="0" w:color="B7C9BF"/>
            </w:tcBorders>
            <w:shd w:val="clear" w:color="auto" w:fill="DBE5F1" w:themeFill="accent1" w:themeFillTint="33"/>
          </w:tcPr>
          <w:p w14:paraId="6D15E7DF" w14:textId="38C82157" w:rsidR="00E13856" w:rsidRDefault="000E0B7F">
            <w:pPr>
              <w:spacing w:after="80"/>
            </w:pPr>
            <w:r>
              <w:rPr>
                <w:b/>
              </w:rPr>
              <w:t>Please return the completed form and your supporting statement to:</w:t>
            </w:r>
            <w:r>
              <w:rPr>
                <w:b/>
              </w:rPr>
              <w:br/>
            </w:r>
            <w:r>
              <w:t>The Town Clerk, Stotfold Town Council, Greenacre Centre, Valerian Way, Stotfold, Hitchin, SG5 4HG</w:t>
            </w:r>
            <w:r>
              <w:br/>
              <w:t xml:space="preserve">Email: </w:t>
            </w:r>
            <w:hyperlink r:id="rId9" w:history="1">
              <w:r w:rsidR="00B123CE" w:rsidRPr="00A35BB1">
                <w:rPr>
                  <w:rStyle w:val="Hyperlink"/>
                </w:rPr>
                <w:t>townclerk@stotfoldtowncouncil.gov.uk</w:t>
              </w:r>
            </w:hyperlink>
            <w:r w:rsidR="00B123CE">
              <w:t xml:space="preserve"> </w:t>
            </w:r>
            <w:r>
              <w:br/>
              <w:t xml:space="preserve">Deadline: </w:t>
            </w:r>
            <w:r w:rsidR="00204754">
              <w:t>Friday 24 April 2026, 12 noon</w:t>
            </w:r>
          </w:p>
        </w:tc>
      </w:tr>
    </w:tbl>
    <w:p w14:paraId="06249540" w14:textId="24E8F34D" w:rsidR="00E13856" w:rsidRDefault="000E0B7F">
      <w:pPr>
        <w:pStyle w:val="SmallText"/>
        <w:spacing w:before="120"/>
      </w:pPr>
      <w:r>
        <w:rPr>
          <w:b/>
        </w:rPr>
        <w:t xml:space="preserve">Privacy notice: </w:t>
      </w:r>
      <w:r>
        <w:t xml:space="preserve">The information you provide will be used by Stotfold Town Council to administer the co-option process and assess eligibility for </w:t>
      </w:r>
      <w:r w:rsidR="00370587">
        <w:t>appointments</w:t>
      </w:r>
      <w:r>
        <w:t>. Information about possible disqualification will be handled confidentially and only shared where necessary for lawful decision-making, verification, or audit. Personal data will be processed in accordance with the Council's privacy arrangements and applicable data protection law.</w:t>
      </w:r>
    </w:p>
    <w:p w14:paraId="447E7039" w14:textId="77777777" w:rsidR="00E13856" w:rsidRDefault="000E0B7F">
      <w:pPr>
        <w:pStyle w:val="SmallText"/>
        <w:jc w:val="right"/>
      </w:pPr>
      <w:r>
        <w:t>Reviewed: March 2026</w:t>
      </w:r>
    </w:p>
    <w:sectPr w:rsidR="00E13856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5B3D92"/>
    <w:multiLevelType w:val="hybridMultilevel"/>
    <w:tmpl w:val="05922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832388">
    <w:abstractNumId w:val="8"/>
  </w:num>
  <w:num w:numId="2" w16cid:durableId="11956000">
    <w:abstractNumId w:val="6"/>
  </w:num>
  <w:num w:numId="3" w16cid:durableId="930893985">
    <w:abstractNumId w:val="5"/>
  </w:num>
  <w:num w:numId="4" w16cid:durableId="798911719">
    <w:abstractNumId w:val="4"/>
  </w:num>
  <w:num w:numId="5" w16cid:durableId="740905873">
    <w:abstractNumId w:val="7"/>
  </w:num>
  <w:num w:numId="6" w16cid:durableId="498884779">
    <w:abstractNumId w:val="3"/>
  </w:num>
  <w:num w:numId="7" w16cid:durableId="1219320990">
    <w:abstractNumId w:val="2"/>
  </w:num>
  <w:num w:numId="8" w16cid:durableId="219943976">
    <w:abstractNumId w:val="1"/>
  </w:num>
  <w:num w:numId="9" w16cid:durableId="931551857">
    <w:abstractNumId w:val="0"/>
  </w:num>
  <w:num w:numId="10" w16cid:durableId="1465736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AFD"/>
    <w:rsid w:val="0006063C"/>
    <w:rsid w:val="000E0B7F"/>
    <w:rsid w:val="00141790"/>
    <w:rsid w:val="0015074B"/>
    <w:rsid w:val="00204754"/>
    <w:rsid w:val="002751AF"/>
    <w:rsid w:val="0029639D"/>
    <w:rsid w:val="002C3C03"/>
    <w:rsid w:val="002F0F73"/>
    <w:rsid w:val="00324942"/>
    <w:rsid w:val="00326F90"/>
    <w:rsid w:val="00370587"/>
    <w:rsid w:val="003B05A7"/>
    <w:rsid w:val="004D5931"/>
    <w:rsid w:val="00547E67"/>
    <w:rsid w:val="00865328"/>
    <w:rsid w:val="00AA1D8D"/>
    <w:rsid w:val="00B123CE"/>
    <w:rsid w:val="00B47730"/>
    <w:rsid w:val="00C14F9D"/>
    <w:rsid w:val="00CB0664"/>
    <w:rsid w:val="00CD5439"/>
    <w:rsid w:val="00D81174"/>
    <w:rsid w:val="00DC2C7C"/>
    <w:rsid w:val="00E13856"/>
    <w:rsid w:val="00E20ECD"/>
    <w:rsid w:val="00FC693F"/>
    <w:rsid w:val="0A1CB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D491B1"/>
  <w14:defaultImageDpi w14:val="300"/>
  <w15:docId w15:val="{77C42B3F-3754-48BA-885A-C07AC56C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rmHeading">
    <w:name w:val="Form Heading"/>
    <w:rPr>
      <w:rFonts w:ascii="Arial" w:eastAsia="Arial" w:hAnsi="Arial"/>
      <w:b/>
      <w:color w:val="FFFFFF"/>
      <w:sz w:val="23"/>
    </w:rPr>
  </w:style>
  <w:style w:type="paragraph" w:customStyle="1" w:styleId="SectionHeading">
    <w:name w:val="Section Heading"/>
    <w:rPr>
      <w:rFonts w:ascii="Arial" w:eastAsia="Arial" w:hAnsi="Arial"/>
      <w:b/>
      <w:color w:val="174D35"/>
      <w:sz w:val="24"/>
    </w:rPr>
  </w:style>
  <w:style w:type="paragraph" w:customStyle="1" w:styleId="SmallText">
    <w:name w:val="Small Text"/>
    <w:rPr>
      <w:rFonts w:ascii="Arial" w:eastAsia="Arial" w:hAnsi="Arial"/>
      <w:sz w:val="17"/>
    </w:rPr>
  </w:style>
  <w:style w:type="paragraph" w:customStyle="1" w:styleId="Prompt">
    <w:name w:val="Prompt"/>
    <w:rPr>
      <w:rFonts w:ascii="Arial" w:eastAsia="Arial" w:hAnsi="Arial"/>
      <w:b/>
      <w:sz w:val="21"/>
    </w:rPr>
  </w:style>
  <w:style w:type="character" w:styleId="Hyperlink">
    <w:name w:val="Hyperlink"/>
    <w:basedOn w:val="DefaultParagraphFont"/>
    <w:uiPriority w:val="99"/>
    <w:unhideWhenUsed/>
    <w:rsid w:val="00B123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townclerk@stotfold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31528fe435ae6d69d28a2909b51aa46b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a9a70935c06267d284caf49391d16622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AAE15-86F3-4348-BAE7-385AB318E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8C446-407C-40AA-8F07-AFC69F2BDA5C}">
  <ds:schemaRefs>
    <ds:schemaRef ds:uri="http://schemas.microsoft.com/office/2006/metadata/properties"/>
    <ds:schemaRef ds:uri="http://schemas.microsoft.com/office/infopath/2007/PartnerControls"/>
    <ds:schemaRef ds:uri="040943e0-42a6-4b35-ad56-c6ebf91ec586"/>
    <ds:schemaRef ds:uri="1f0b2f38-6bef-42f1-9aa2-49b4972d8198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4B8726-0CCA-4E11-81AA-DD8D187F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3153</Characters>
  <Application>Microsoft Office Word</Application>
  <DocSecurity>0</DocSecurity>
  <Lines>92</Lines>
  <Paragraphs>39</Paragraphs>
  <ScaleCrop>false</ScaleCrop>
  <Manager/>
  <Company/>
  <LinksUpToDate>false</LinksUpToDate>
  <CharactersWithSpaces>3694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Payne</dc:creator>
  <cp:keywords/>
  <dc:description>generated by python-docx</dc:description>
  <cp:lastModifiedBy>Emma Payne</cp:lastModifiedBy>
  <cp:revision>17</cp:revision>
  <dcterms:created xsi:type="dcterms:W3CDTF">2026-03-26T18:36:00Z</dcterms:created>
  <dcterms:modified xsi:type="dcterms:W3CDTF">2026-03-27T11:43:00Z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0x010100D4EEB90C48B17240BEC91DFEADFD9D13</vt:lpwstr>
  </property>
  <property fmtid="{D5CDD505-2E9C-101B-9397-08002B2CF9AE}" pid="3" name="MediaServiceImageTags">
    <vt:lpwstr/>
  </property>
</Properties>
</file>